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F420">
      <w:pPr>
        <w:pStyle w:val="2"/>
        <w:keepNext w:val="0"/>
        <w:keepLines w:val="0"/>
        <w:widowControl/>
        <w:suppressLineNumbers w:val="0"/>
      </w:pPr>
      <w:r>
        <w:t>Nerosis Gizlilik Sözleşmesi (Gizlilik Politikası)</w:t>
      </w:r>
    </w:p>
    <w:p w14:paraId="32F42285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Yürürlük Tarihi:</w:t>
      </w:r>
      <w:r>
        <w:t xml:space="preserve"> [Tarih Ekle]</w:t>
      </w:r>
      <w:r>
        <w:br w:type="textWrapping"/>
      </w:r>
      <w:r>
        <w:rPr>
          <w:rStyle w:val="8"/>
        </w:rPr>
        <w:t>Son Güncelleme:</w:t>
      </w:r>
      <w:r>
        <w:t xml:space="preserve"> [Tarih Ekle]</w:t>
      </w:r>
    </w:p>
    <w:p w14:paraId="6300D925">
      <w:pPr>
        <w:pStyle w:val="7"/>
        <w:keepNext w:val="0"/>
        <w:keepLines w:val="0"/>
        <w:widowControl/>
        <w:suppressLineNumbers w:val="0"/>
      </w:pPr>
      <w:r>
        <w:t>Nerosis (“Biz”, “Şirket”) olarak; kullanıcılarımızın gizliliğini korumayı, kişisel verilerini güvenli şekilde işlemeyi ve yasal mevzuatlara uygun hareket etmeyi ilke edinmiş bulunmaktayız.</w:t>
      </w:r>
      <w:r>
        <w:br w:type="textWrapping"/>
      </w:r>
      <w:r>
        <w:t xml:space="preserve">Bu Gizlilik Sözleşmesi, </w:t>
      </w:r>
      <w:r>
        <w:rPr>
          <w:rStyle w:val="8"/>
        </w:rPr>
        <w:fldChar w:fldCharType="begin"/>
      </w:r>
      <w:r>
        <w:rPr>
          <w:rStyle w:val="8"/>
        </w:rPr>
        <w:instrText xml:space="preserve"> HYPERLINK "https://interaktifplato.com.tr/nerosisnew/?utm_source=chatgpt.com" \t "_new" </w:instrText>
      </w:r>
      <w:r>
        <w:rPr>
          <w:rStyle w:val="8"/>
        </w:rPr>
        <w:fldChar w:fldCharType="separate"/>
      </w:r>
      <w:r>
        <w:rPr>
          <w:rStyle w:val="6"/>
        </w:rPr>
        <w:t>https://interaktifplato.com.tr/nerosisnew/</w:t>
      </w:r>
      <w:r>
        <w:rPr>
          <w:rStyle w:val="8"/>
        </w:rPr>
        <w:fldChar w:fldCharType="end"/>
      </w:r>
      <w:r>
        <w:t xml:space="preserve"> adresi üzerinden erişilen tüm hizmetler için geçerlidir.</w:t>
      </w:r>
    </w:p>
    <w:p w14:paraId="19F453F6">
      <w:pPr>
        <w:keepNext w:val="0"/>
        <w:keepLines w:val="0"/>
        <w:widowControl/>
        <w:suppressLineNumbers w:val="0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E2357B">
      <w:pPr>
        <w:pStyle w:val="3"/>
        <w:keepNext w:val="0"/>
        <w:keepLines w:val="0"/>
        <w:widowControl/>
        <w:suppressLineNumbers w:val="0"/>
      </w:pPr>
      <w:r>
        <w:t>1. Kapsam</w:t>
      </w:r>
    </w:p>
    <w:p w14:paraId="4AA0CBEB">
      <w:pPr>
        <w:pStyle w:val="7"/>
        <w:keepNext w:val="0"/>
        <w:keepLines w:val="0"/>
        <w:widowControl/>
        <w:suppressLineNumbers w:val="0"/>
      </w:pPr>
      <w:r>
        <w:t>1.1. Bu politika, Nerosis tarafından sunulan tüm dijital ürün, hizmet, yazılım, CRM, yapay zekâ sistemleri, entegrasyonlar ve web siteleri için geçerlidir.</w:t>
      </w:r>
      <w:r>
        <w:br w:type="textWrapping"/>
      </w:r>
      <w:r>
        <w:t>1.2. Kullanıcı bu siteyi kullanarak, bu Gizlilik Sözleşmesi’nde belirtilen koşulları kabul etmiş sayılır.</w:t>
      </w:r>
    </w:p>
    <w:p w14:paraId="3B9E3D98">
      <w:pPr>
        <w:keepNext w:val="0"/>
        <w:keepLines w:val="0"/>
        <w:widowControl/>
        <w:suppressLineNumbers w:val="0"/>
      </w:pPr>
      <w: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E2D154">
      <w:pPr>
        <w:pStyle w:val="3"/>
        <w:keepNext w:val="0"/>
        <w:keepLines w:val="0"/>
        <w:widowControl/>
        <w:suppressLineNumbers w:val="0"/>
      </w:pPr>
      <w:r>
        <w:t>2. Toplanan Veriler</w:t>
      </w:r>
    </w:p>
    <w:p w14:paraId="05DD28E3">
      <w:pPr>
        <w:pStyle w:val="7"/>
        <w:keepNext w:val="0"/>
        <w:keepLines w:val="0"/>
        <w:widowControl/>
        <w:suppressLineNumbers w:val="0"/>
      </w:pPr>
      <w:r>
        <w:t>Nerosis, kullanıcı deneyimini iyileştirmek, hizmet sağlamak ve yasal yükümlülükleri yerine getirmek amacıyla aşağıdaki verileri toplayabilir:</w:t>
      </w:r>
    </w:p>
    <w:p w14:paraId="1C66EBC9">
      <w:pPr>
        <w:pStyle w:val="7"/>
        <w:keepNext w:val="0"/>
        <w:keepLines w:val="0"/>
        <w:widowControl/>
        <w:suppressLineNumbers w:val="0"/>
      </w:pPr>
      <w:r>
        <w:t>Ad, soyad, unvan</w:t>
      </w:r>
      <w:r>
        <w:br w:type="textWrapping"/>
      </w:r>
      <w:r>
        <w:t>E-posta adresi, telefon numarası</w:t>
      </w:r>
      <w:r>
        <w:br w:type="textWrapping"/>
      </w:r>
      <w:r>
        <w:t>Şirket veya kurum bilgileri</w:t>
      </w:r>
      <w:r>
        <w:br w:type="textWrapping"/>
      </w:r>
      <w:r>
        <w:t>Fatura bilgileri</w:t>
      </w:r>
      <w:r>
        <w:br w:type="textWrapping"/>
      </w:r>
      <w:r>
        <w:t>IP adresi, tarayıcı türü, cihaz bilgileri</w:t>
      </w:r>
      <w:r>
        <w:br w:type="textWrapping"/>
      </w:r>
      <w:r>
        <w:t>Kullanıcı oturum geçmişi ve işlem kayıtları</w:t>
      </w:r>
      <w:r>
        <w:br w:type="textWrapping"/>
      </w:r>
      <w:r>
        <w:t>Ödeme bilgileri (yalnızca ödeme sağlayıcısı aracılığıyla şifrelenmiş biçimde)</w:t>
      </w:r>
      <w:r>
        <w:br w:type="textWrapping"/>
      </w:r>
      <w:r>
        <w:t>Randevu, çağrı, mesaj ve entegrasyon verileri</w:t>
      </w:r>
    </w:p>
    <w:p w14:paraId="434E8FF4">
      <w:pPr>
        <w:keepNext w:val="0"/>
        <w:keepLines w:val="0"/>
        <w:widowControl/>
        <w:suppressLineNumbers w:val="0"/>
      </w:pPr>
      <w: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F6FDA3">
      <w:pPr>
        <w:pStyle w:val="3"/>
        <w:keepNext w:val="0"/>
        <w:keepLines w:val="0"/>
        <w:widowControl/>
        <w:suppressLineNumbers w:val="0"/>
      </w:pPr>
      <w:r>
        <w:t>3. Verilerin Toplanma Yöntemi</w:t>
      </w:r>
    </w:p>
    <w:p w14:paraId="7CE15405">
      <w:pPr>
        <w:pStyle w:val="7"/>
        <w:keepNext w:val="0"/>
        <w:keepLines w:val="0"/>
        <w:widowControl/>
        <w:suppressLineNumbers w:val="0"/>
      </w:pPr>
      <w:r>
        <w:t>3.1. Veriler, kullanıcı kayıt formları, ödeme işlemleri, müşteri destek talepleri, çerezler (cookies) ve entegrasyon bağlantıları aracılığıyla toplanabilir.</w:t>
      </w:r>
      <w:r>
        <w:br w:type="textWrapping"/>
      </w:r>
      <w:r>
        <w:t>3.2. Kullanıcı, siteyi kullandığı sürece bu verilerin toplanmasını ve işlenmesini kabul eder.</w:t>
      </w:r>
    </w:p>
    <w:p w14:paraId="046357DF">
      <w:pPr>
        <w:keepNext w:val="0"/>
        <w:keepLines w:val="0"/>
        <w:widowControl/>
        <w:suppressLineNumbers w:val="0"/>
      </w:pPr>
      <w: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5F522F">
      <w:pPr>
        <w:pStyle w:val="3"/>
        <w:keepNext w:val="0"/>
        <w:keepLines w:val="0"/>
        <w:widowControl/>
        <w:suppressLineNumbers w:val="0"/>
      </w:pPr>
      <w:r>
        <w:t>4. Verilerin Kullanım Amaçları</w:t>
      </w:r>
    </w:p>
    <w:p w14:paraId="1131AE44">
      <w:pPr>
        <w:pStyle w:val="7"/>
        <w:keepNext w:val="0"/>
        <w:keepLines w:val="0"/>
        <w:widowControl/>
        <w:suppressLineNumbers w:val="0"/>
      </w:pPr>
      <w:r>
        <w:t>Toplanan kişisel veriler aşağıdaki amaçlarla kullanılır:</w:t>
      </w:r>
    </w:p>
    <w:p w14:paraId="51933D2C">
      <w:pPr>
        <w:pStyle w:val="7"/>
        <w:keepNext w:val="0"/>
        <w:keepLines w:val="0"/>
        <w:widowControl/>
        <w:suppressLineNumbers w:val="0"/>
      </w:pPr>
      <w:r>
        <w:t>Hizmetlerin sağlanması ve geliştirilmesi</w:t>
      </w:r>
      <w:r>
        <w:br w:type="textWrapping"/>
      </w:r>
      <w:r>
        <w:t>Kullanıcı hesabı oluşturma, yönetme ve doğrulama</w:t>
      </w:r>
      <w:r>
        <w:br w:type="textWrapping"/>
      </w:r>
      <w:r>
        <w:t>Ödeme işlemlerinin güvenli bir şekilde yürütülmesi</w:t>
      </w:r>
      <w:r>
        <w:br w:type="textWrapping"/>
      </w:r>
      <w:r>
        <w:t>Teknik destek, hata bildirimi ve müşteri hizmetleri süreçlerinin yönetilmesi</w:t>
      </w:r>
      <w:r>
        <w:br w:type="textWrapping"/>
      </w:r>
      <w:r>
        <w:t>Reklam, kampanya veya bilgilendirme amaçlı e-posta gönderimi (yalnızca onaylı kullanıcılar için)</w:t>
      </w:r>
      <w:r>
        <w:br w:type="textWrapping"/>
      </w:r>
      <w:r>
        <w:t>Güvenlik ihlallerinin tespiti ve önlenmesi</w:t>
      </w:r>
      <w:r>
        <w:br w:type="textWrapping"/>
      </w:r>
      <w:r>
        <w:t>Yedekleme ve veri kurtarma işlemleri</w:t>
      </w:r>
      <w:r>
        <w:br w:type="textWrapping"/>
      </w:r>
      <w:r>
        <w:t>Yasal yükümlülüklerin yerine getirilmesi</w:t>
      </w:r>
    </w:p>
    <w:p w14:paraId="464B0B79">
      <w:pPr>
        <w:keepNext w:val="0"/>
        <w:keepLines w:val="0"/>
        <w:widowControl/>
        <w:suppressLineNumbers w:val="0"/>
      </w:pPr>
      <w: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025012">
      <w:pPr>
        <w:pStyle w:val="3"/>
        <w:keepNext w:val="0"/>
        <w:keepLines w:val="0"/>
        <w:widowControl/>
        <w:suppressLineNumbers w:val="0"/>
      </w:pPr>
      <w:r>
        <w:t>5. Verilerin Saklanması ve Güvenliği</w:t>
      </w:r>
    </w:p>
    <w:p w14:paraId="3CEC3177">
      <w:pPr>
        <w:pStyle w:val="7"/>
        <w:keepNext w:val="0"/>
        <w:keepLines w:val="0"/>
        <w:widowControl/>
        <w:suppressLineNumbers w:val="0"/>
      </w:pPr>
      <w:r>
        <w:t>5.1. Veriler, güvenli sunucularda, şifrelenmiş ve erişim kısıtlamalı biçimde saklanır.</w:t>
      </w:r>
      <w:r>
        <w:br w:type="textWrapping"/>
      </w:r>
      <w:r>
        <w:t>5.2. Sunucular Türkiye Cumhuriyeti yasalarına uygun olarak yetkili veri merkezlerinde barındırılır.</w:t>
      </w:r>
      <w:r>
        <w:br w:type="textWrapping"/>
      </w:r>
      <w:r>
        <w:t>5.3. Yetkisiz erişim, veri kaybı veya kötüye kullanımı önlemek için SSL, Firewall, IDS/IPS, 2FA gibi güvenlik teknolojileri kullanılır.</w:t>
      </w:r>
      <w:r>
        <w:br w:type="textWrapping"/>
      </w:r>
      <w:r>
        <w:t>5.4. Nerosis, kullanıcı verilerini ticari kazanç amacıyla hiçbir şekilde üçüncü kişilere satmaz veya devretmez.</w:t>
      </w:r>
    </w:p>
    <w:p w14:paraId="38DD2958">
      <w:pPr>
        <w:keepNext w:val="0"/>
        <w:keepLines w:val="0"/>
        <w:widowControl/>
        <w:suppressLineNumbers w:val="0"/>
      </w:pPr>
      <w: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E560F4">
      <w:pPr>
        <w:pStyle w:val="3"/>
        <w:keepNext w:val="0"/>
        <w:keepLines w:val="0"/>
        <w:widowControl/>
        <w:suppressLineNumbers w:val="0"/>
      </w:pPr>
      <w:r>
        <w:t>6. Üçüncü Taraf Hizmetleri</w:t>
      </w:r>
    </w:p>
    <w:p w14:paraId="7F8CC58E">
      <w:pPr>
        <w:pStyle w:val="7"/>
        <w:keepNext w:val="0"/>
        <w:keepLines w:val="0"/>
        <w:widowControl/>
        <w:suppressLineNumbers w:val="0"/>
      </w:pPr>
      <w:r>
        <w:t>6.1. Nerosis, bazı işlemler için üçüncü taraf hizmet sağlayıcıları (ödeme altyapısı, mesajlaşma servisleri, Meta API, Google, Microsoft vb.) kullanabilir.</w:t>
      </w:r>
      <w:r>
        <w:br w:type="textWrapping"/>
      </w:r>
      <w:r>
        <w:t>6.2. Bu hizmet sağlayıcılar yalnızca gerekli verilere erişebilir ve gizlilik taahhüdü altındadır.</w:t>
      </w:r>
      <w:r>
        <w:br w:type="textWrapping"/>
      </w:r>
      <w:r>
        <w:t>6.3. Üçüncü tarafların gizlilik politikaları ayrı olarak geçerlidir; Nerosis bu politikalar üzerinde kontrol sahibi değildir.</w:t>
      </w:r>
    </w:p>
    <w:p w14:paraId="2E2CF990">
      <w:pPr>
        <w:keepNext w:val="0"/>
        <w:keepLines w:val="0"/>
        <w:widowControl/>
        <w:suppressLineNumbers w:val="0"/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594054">
      <w:pPr>
        <w:pStyle w:val="3"/>
        <w:keepNext w:val="0"/>
        <w:keepLines w:val="0"/>
        <w:widowControl/>
        <w:suppressLineNumbers w:val="0"/>
      </w:pPr>
      <w:r>
        <w:t>7. Çerez (Cookie) Politikası</w:t>
      </w:r>
    </w:p>
    <w:p w14:paraId="0EF51ABA">
      <w:pPr>
        <w:pStyle w:val="7"/>
        <w:keepNext w:val="0"/>
        <w:keepLines w:val="0"/>
        <w:widowControl/>
        <w:suppressLineNumbers w:val="0"/>
      </w:pPr>
      <w:r>
        <w:t>7.1. Site, kullanıcı deneyimini geliştirmek amacıyla çerez (cookie) teknolojisini kullanır.</w:t>
      </w:r>
      <w:r>
        <w:br w:type="textWrapping"/>
      </w:r>
      <w:r>
        <w:t>7.2. Kullanıcı, tarayıcı ayarlarından çerezleri devre dışı bırakabilir; ancak bu durumda bazı hizmetler sınırlı çalışabilir.</w:t>
      </w:r>
      <w:r>
        <w:br w:type="textWrapping"/>
      </w:r>
      <w:r>
        <w:t>7.3. Kullanılan çerez türleri:</w:t>
      </w:r>
      <w:r>
        <w:br w:type="textWrapping"/>
      </w:r>
      <w:r>
        <w:t>Oturum çerezleri (güvenli giriş için)</w:t>
      </w:r>
      <w:r>
        <w:br w:type="textWrapping"/>
      </w:r>
      <w:r>
        <w:t>Analitik çerezler (ziyaret ve performans analizi için)</w:t>
      </w:r>
      <w:r>
        <w:br w:type="textWrapping"/>
      </w:r>
      <w:r>
        <w:t>İşlevsel çerezler (kullanıcı tercihlerini hatırlamak için)</w:t>
      </w:r>
    </w:p>
    <w:p w14:paraId="53B8F96D">
      <w:pPr>
        <w:keepNext w:val="0"/>
        <w:keepLines w:val="0"/>
        <w:widowControl/>
        <w:suppressLineNumbers w:val="0"/>
      </w:pPr>
      <w: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B07E48">
      <w:pPr>
        <w:pStyle w:val="3"/>
        <w:keepNext w:val="0"/>
        <w:keepLines w:val="0"/>
        <w:widowControl/>
        <w:suppressLineNumbers w:val="0"/>
      </w:pPr>
      <w:r>
        <w:t>8. Veri Paylaşımı</w:t>
      </w:r>
    </w:p>
    <w:p w14:paraId="73A97F48">
      <w:pPr>
        <w:pStyle w:val="7"/>
        <w:keepNext w:val="0"/>
        <w:keepLines w:val="0"/>
        <w:widowControl/>
        <w:suppressLineNumbers w:val="0"/>
      </w:pPr>
      <w:r>
        <w:t>8.1. Kullanıcı verileri yalnızca aşağıdaki durumlarda paylaşılabilir:</w:t>
      </w:r>
      <w:r>
        <w:br w:type="textWrapping"/>
      </w:r>
      <w:r>
        <w:t>Yasal zorunluluklar veya mahkeme kararı bulunması durumunda</w:t>
      </w:r>
      <w:r>
        <w:br w:type="textWrapping"/>
      </w:r>
      <w:r>
        <w:t>Kullanıcı onayıyla iş ortaklarıyla paylaşım yapılması</w:t>
      </w:r>
      <w:r>
        <w:br w:type="textWrapping"/>
      </w:r>
      <w:r>
        <w:t>Sistemsel bakım, destek ve yedekleme işlemleri için teknik ekiplere sınırlı erişim verilmesi</w:t>
      </w:r>
      <w:r>
        <w:br w:type="textWrapping"/>
      </w:r>
      <w:r>
        <w:t>8.2. Tüm erişimler kayıt altına alınır ve düzenli olarak denetlenir.</w:t>
      </w:r>
    </w:p>
    <w:p w14:paraId="7986657B">
      <w:pPr>
        <w:keepNext w:val="0"/>
        <w:keepLines w:val="0"/>
        <w:widowControl/>
        <w:suppressLineNumbers w:val="0"/>
      </w:pPr>
      <w: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647C90">
      <w:pPr>
        <w:pStyle w:val="3"/>
        <w:keepNext w:val="0"/>
        <w:keepLines w:val="0"/>
        <w:widowControl/>
        <w:suppressLineNumbers w:val="0"/>
      </w:pPr>
      <w:r>
        <w:t>9. Kullanıcı Hakları</w:t>
      </w:r>
    </w:p>
    <w:p w14:paraId="6BF41DD9">
      <w:pPr>
        <w:pStyle w:val="7"/>
        <w:keepNext w:val="0"/>
        <w:keepLines w:val="0"/>
        <w:widowControl/>
        <w:suppressLineNumbers w:val="0"/>
      </w:pPr>
      <w:r>
        <w:t xml:space="preserve">Kullanıcılar, 6698 sayılı </w:t>
      </w:r>
      <w:r>
        <w:rPr>
          <w:rStyle w:val="8"/>
        </w:rPr>
        <w:t>Kişisel Verilerin Korunması Kanunu (KVKK)</w:t>
      </w:r>
      <w:r>
        <w:t xml:space="preserve"> kapsamında şu haklara sahiptir:</w:t>
      </w:r>
    </w:p>
    <w:p w14:paraId="22DCEDAE">
      <w:pPr>
        <w:pStyle w:val="7"/>
        <w:keepNext w:val="0"/>
        <w:keepLines w:val="0"/>
        <w:widowControl/>
        <w:suppressLineNumbers w:val="0"/>
      </w:pPr>
      <w:r>
        <w:t>Kişisel verilerinin işlenip işlenmediğini öğrenme</w:t>
      </w:r>
      <w:r>
        <w:br w:type="textWrapping"/>
      </w:r>
      <w:r>
        <w:t>İşlenmişse bilgi talep etme</w:t>
      </w:r>
      <w:r>
        <w:br w:type="textWrapping"/>
      </w:r>
      <w:r>
        <w:t>İşlenme amacını ve amaca uygun kullanılıp kullanılmadığını öğrenme</w:t>
      </w:r>
      <w:r>
        <w:br w:type="textWrapping"/>
      </w:r>
      <w:r>
        <w:t>Eksik veya yanlış işlenmiş verilerin düzeltilmesini isteme</w:t>
      </w:r>
      <w:r>
        <w:br w:type="textWrapping"/>
      </w:r>
      <w:r>
        <w:t>Verilerin silinmesini veya anonim hale getirilmesini talep etme</w:t>
      </w:r>
      <w:r>
        <w:br w:type="textWrapping"/>
      </w:r>
      <w:r>
        <w:t>Otomatik sistemler tarafından yapılan analizlere itiraz etme</w:t>
      </w:r>
      <w:r>
        <w:br w:type="textWrapping"/>
      </w:r>
      <w:r>
        <w:t>Zarara uğraması halinde tazminat talep etme</w:t>
      </w:r>
    </w:p>
    <w:p w14:paraId="346616FE">
      <w:pPr>
        <w:pStyle w:val="7"/>
        <w:keepNext w:val="0"/>
        <w:keepLines w:val="0"/>
        <w:widowControl/>
        <w:suppressLineNumbers w:val="0"/>
      </w:pPr>
      <w:r>
        <w:t xml:space="preserve">Bu haklardan herhangi birini kullanmak isteyen kullanıcılar </w:t>
      </w:r>
      <w:r>
        <w:rPr>
          <w:rStyle w:val="8"/>
        </w:rPr>
        <w:t>info@nerosis.com.tr</w:t>
      </w:r>
      <w:r>
        <w:t xml:space="preserve"> adresine yazılı olarak başvurabilir.</w:t>
      </w:r>
    </w:p>
    <w:p w14:paraId="70A14042">
      <w:pPr>
        <w:keepNext w:val="0"/>
        <w:keepLines w:val="0"/>
        <w:widowControl/>
        <w:suppressLineNumbers w:val="0"/>
      </w:pPr>
      <w: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97BF62">
      <w:pPr>
        <w:pStyle w:val="3"/>
        <w:keepNext w:val="0"/>
        <w:keepLines w:val="0"/>
        <w:widowControl/>
        <w:suppressLineNumbers w:val="0"/>
      </w:pPr>
      <w:r>
        <w:t>10. Veri Saklama Süresi</w:t>
      </w:r>
    </w:p>
    <w:p w14:paraId="63145917">
      <w:pPr>
        <w:pStyle w:val="7"/>
        <w:keepNext w:val="0"/>
        <w:keepLines w:val="0"/>
        <w:widowControl/>
        <w:suppressLineNumbers w:val="0"/>
      </w:pPr>
      <w:r>
        <w:t>10.1. Kişisel veriler, yasal yükümlülüklerin gerektirdiği süre boyunca veya hizmetin aktif kullanım süresi boyunca saklanır.</w:t>
      </w:r>
      <w:r>
        <w:br w:type="textWrapping"/>
      </w:r>
      <w:r>
        <w:t>10.2. Kullanıcı hesabı silindikten sonra veriler 180 gün süreyle yedeklerde tutulabilir, bu sürenin sonunda kalıcı olarak silinir.</w:t>
      </w:r>
    </w:p>
    <w:p w14:paraId="1F267082">
      <w:pPr>
        <w:keepNext w:val="0"/>
        <w:keepLines w:val="0"/>
        <w:widowControl/>
        <w:suppressLineNumbers w:val="0"/>
      </w:pPr>
      <w: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C24E0E">
      <w:pPr>
        <w:pStyle w:val="3"/>
        <w:keepNext w:val="0"/>
        <w:keepLines w:val="0"/>
        <w:widowControl/>
        <w:suppressLineNumbers w:val="0"/>
      </w:pPr>
      <w:r>
        <w:t>11. Güvenli Ödeme</w:t>
      </w:r>
    </w:p>
    <w:p w14:paraId="2D1321C3">
      <w:pPr>
        <w:pStyle w:val="7"/>
        <w:keepNext w:val="0"/>
        <w:keepLines w:val="0"/>
        <w:widowControl/>
        <w:suppressLineNumbers w:val="0"/>
      </w:pPr>
      <w:r>
        <w:t>11.1. Ödemeler, PCI DSS uyumlu üçüncü taraf ödeme sağlayıcıları üzerinden gerçekleştirilir.</w:t>
      </w:r>
      <w:r>
        <w:br w:type="textWrapping"/>
      </w:r>
      <w:r>
        <w:t>11.2. Nerosis, kullanıcıların kart bilgilerini hiçbir şekilde sistemlerinde saklamaz.</w:t>
      </w:r>
      <w:r>
        <w:br w:type="textWrapping"/>
      </w:r>
      <w:r>
        <w:t>11.3. Tüm ödeme işlemleri SSL şifreleme ve 3D Secure güvenlik protokolleri ile korunur.</w:t>
      </w:r>
    </w:p>
    <w:p w14:paraId="3B584684">
      <w:pPr>
        <w:keepNext w:val="0"/>
        <w:keepLines w:val="0"/>
        <w:widowControl/>
        <w:suppressLineNumbers w:val="0"/>
      </w:pPr>
      <w: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09BC6E">
      <w:pPr>
        <w:pStyle w:val="3"/>
        <w:keepNext w:val="0"/>
        <w:keepLines w:val="0"/>
        <w:widowControl/>
        <w:suppressLineNumbers w:val="0"/>
      </w:pPr>
      <w:r>
        <w:t>12. Değişiklik Hakkı</w:t>
      </w:r>
    </w:p>
    <w:p w14:paraId="7F772505">
      <w:pPr>
        <w:pStyle w:val="7"/>
        <w:keepNext w:val="0"/>
        <w:keepLines w:val="0"/>
        <w:widowControl/>
        <w:suppressLineNumbers w:val="0"/>
      </w:pPr>
      <w:r>
        <w:t>12.1. Nerosis, bu Gizlilik Sözleşmesi’ni dilediği zaman güncelleyebilir.</w:t>
      </w:r>
      <w:r>
        <w:br w:type="textWrapping"/>
      </w:r>
      <w:r>
        <w:t>12.2. Güncellemeler web sitesinde yayımlandığı andan itibaren geçerlilik kazanır.</w:t>
      </w:r>
      <w:r>
        <w:br w:type="textWrapping"/>
      </w:r>
      <w:r>
        <w:t>12.3. Kullanıcı, değişikliklerden haberdar olmak için bu sayfayı düzenli olarak kontrol etmeyi kabul eder.</w:t>
      </w:r>
    </w:p>
    <w:p w14:paraId="7057FE56">
      <w:pPr>
        <w:keepNext w:val="0"/>
        <w:keepLines w:val="0"/>
        <w:widowControl/>
        <w:suppressLineNumbers w:val="0"/>
      </w:pPr>
      <w: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4AF949">
      <w:pPr>
        <w:pStyle w:val="3"/>
        <w:keepNext w:val="0"/>
        <w:keepLines w:val="0"/>
        <w:widowControl/>
        <w:suppressLineNumbers w:val="0"/>
      </w:pPr>
      <w:r>
        <w:t>13. İletişim</w:t>
      </w:r>
    </w:p>
    <w:p w14:paraId="24234B9A">
      <w:pPr>
        <w:pStyle w:val="7"/>
        <w:keepNext w:val="0"/>
        <w:keepLines w:val="0"/>
        <w:widowControl/>
        <w:suppressLineNumbers w:val="0"/>
      </w:pPr>
      <w:r>
        <w:t>Gizlilik politikamızla ilgili her türlü soru, öneri veya şikayet için bizimle iletişime geçebilirsiniz:</w:t>
      </w:r>
    </w:p>
    <w:p w14:paraId="1FFE651C">
      <w:pPr>
        <w:pStyle w:val="7"/>
        <w:keepNext w:val="0"/>
        <w:keepLines w:val="0"/>
        <w:widowControl/>
        <w:suppressLineNumbers w:val="0"/>
      </w:pPr>
      <w:r>
        <w:t>E-posta: info@nerosis.com.tr</w:t>
      </w:r>
      <w:r>
        <w:br w:type="textWrapping"/>
      </w:r>
      <w:r>
        <w:t xml:space="preserve">Web: </w:t>
      </w:r>
      <w:r>
        <w:fldChar w:fldCharType="begin"/>
      </w:r>
      <w:r>
        <w:instrText xml:space="preserve"> HYPERLINK "https://interaktifplato.com.tr/nerosisnew/?utm_source=chatgpt.com" \t "_new" </w:instrText>
      </w:r>
      <w:r>
        <w:fldChar w:fldCharType="separate"/>
      </w:r>
      <w:r>
        <w:rPr>
          <w:rStyle w:val="6"/>
        </w:rPr>
        <w:t>https://interaktifplato.com.tr/nerosisnew/</w:t>
      </w:r>
      <w:r>
        <w:fldChar w:fldCharType="end"/>
      </w:r>
    </w:p>
    <w:p w14:paraId="6A97BDAD">
      <w:pPr>
        <w:pStyle w:val="7"/>
        <w:keepNext w:val="0"/>
        <w:keepLines w:val="0"/>
        <w:widowControl/>
        <w:suppressLineNumbers w:val="0"/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02B9"/>
    <w:rsid w:val="6E7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2025-10-16T12:51:00Z</dcterms:created>
  <dc:creator>ümit özdemir</dc:creator>
  <cp:lastModifiedBy>ümit özdemir</cp:lastModifiedBy>
  <dcterms:modified xsi:type="dcterms:W3CDTF">2025-10-16T12:57:23Z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E860995F67894A8690E3CD28CB723CDF_11</vt:lpwstr>
  </property>
</Properties>
</file>